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LAVORO PER BADANTE NON CONVIVENTE</w:t>
      </w:r>
    </w:p>
    <w:p/>
    <w:p>
      <w:r>
        <w:rPr>
          <w:b w:val="0"/>
          <w:sz w:val="20"/>
        </w:rPr>
        <w:t>Luogo : ____________________________    Data : ____________________________</w:t>
      </w:r>
    </w:p>
    <w:p/>
    <w:p>
      <w:r>
        <w:rPr>
          <w:b/>
          <w:sz w:val="20"/>
        </w:rPr>
        <w:t>Dati del Datore di Lavoro :</w:t>
      </w:r>
    </w:p>
    <w:p>
      <w:r>
        <w:rPr>
          <w:b w:val="0"/>
          <w:sz w:val="20"/>
        </w:rPr>
        <w:t>Nome e Cognome : ________________________________________________________</w:t>
      </w:r>
    </w:p>
    <w:p>
      <w:r>
        <w:rPr>
          <w:b w:val="0"/>
          <w:sz w:val="20"/>
        </w:rPr>
        <w:t>Codice Fiscale : _______________________________________________________</w:t>
      </w:r>
    </w:p>
    <w:p>
      <w:r>
        <w:rPr>
          <w:b w:val="0"/>
          <w:sz w:val="20"/>
        </w:rPr>
        <w:t>Residenza : _____________________________________________________________</w:t>
      </w:r>
    </w:p>
    <w:p>
      <w:r>
        <w:rPr>
          <w:b w:val="0"/>
          <w:sz w:val="20"/>
        </w:rPr>
        <w:t>Telefono : ______________________________________________________________</w:t>
      </w:r>
    </w:p>
    <w:p/>
    <w:p>
      <w:r>
        <w:rPr>
          <w:b/>
          <w:sz w:val="20"/>
        </w:rPr>
        <w:t>Dati del Lavoratore (Badante) :</w:t>
      </w:r>
    </w:p>
    <w:p>
      <w:r>
        <w:rPr>
          <w:b w:val="0"/>
          <w:sz w:val="20"/>
        </w:rPr>
        <w:t>Nome e Cognome : ________________________________________________________</w:t>
      </w:r>
    </w:p>
    <w:p>
      <w:r>
        <w:rPr>
          <w:b w:val="0"/>
          <w:sz w:val="20"/>
        </w:rPr>
        <w:t>Codice Fiscale : _______________________________________________________</w:t>
      </w:r>
    </w:p>
    <w:p>
      <w:r>
        <w:rPr>
          <w:b w:val="0"/>
          <w:sz w:val="20"/>
        </w:rPr>
        <w:t>Residenza : _____________________________________________________________</w:t>
      </w:r>
    </w:p>
    <w:p>
      <w:r>
        <w:rPr>
          <w:b w:val="0"/>
          <w:sz w:val="20"/>
        </w:rPr>
        <w:t>Telefono : ______________________________________________________________</w:t>
      </w:r>
    </w:p>
    <w:p/>
    <w:p>
      <w:r>
        <w:rPr>
          <w:b/>
          <w:sz w:val="20"/>
        </w:rPr>
        <w:t>Premesse</w:t>
      </w:r>
    </w:p>
    <w:p>
      <w:r>
        <w:rPr>
          <w:b w:val="0"/>
          <w:sz w:val="20"/>
        </w:rPr>
        <w:t>Il Datore di Lavoro intende avvalersi della collaborazione del Lavoratore per l'assistenza domiciliare non convivente a favore di persona anziana, malata o non autosufficiente, come definito dalla normativa vigente.</w:t>
      </w:r>
    </w:p>
    <w:p/>
    <w:p>
      <w:r>
        <w:rPr>
          <w:b/>
          <w:sz w:val="20"/>
        </w:rPr>
        <w:t>Articolo 1 – Oggetto del Contratto</w:t>
      </w:r>
    </w:p>
    <w:p>
      <w:r>
        <w:rPr>
          <w:b w:val="0"/>
          <w:sz w:val="20"/>
        </w:rPr>
        <w:t>Il Lavoratore si impegna a prestare la propria attività di assistenza domiciliare non convivente, con diligenza e professionalità, secondo le esigenze indicate dal Datore di Lavoro, senza essere soggetto ad orario fisso ma garantendo la reperibilità e la presenza secondo accordi specifici.</w:t>
      </w:r>
    </w:p>
    <w:p/>
    <w:p>
      <w:r>
        <w:rPr>
          <w:b/>
          <w:sz w:val="20"/>
        </w:rPr>
        <w:t>Articolo 2 – Durata del Contratto</w:t>
      </w:r>
    </w:p>
    <w:p>
      <w:r>
        <w:rPr>
          <w:b w:val="0"/>
          <w:sz w:val="20"/>
        </w:rPr>
        <w:t>Il presente contratto ha durata a tempo indeterminato/ determinato (barrare la voce corretta) a partire dalla data di sottoscrizione. In caso di contratto a tempo determinato, la durata è di __________ mesi, senza obbligo di rinnovo automatico.</w:t>
      </w:r>
    </w:p>
    <w:p/>
    <w:p>
      <w:r>
        <w:rPr>
          <w:b/>
          <w:sz w:val="20"/>
        </w:rPr>
        <w:t>Articolo 3 – Orario di Lavoro</w:t>
      </w:r>
    </w:p>
    <w:p>
      <w:r>
        <w:rPr>
          <w:b w:val="0"/>
          <w:sz w:val="20"/>
        </w:rPr>
        <w:t>L'orario di lavoro è concordato tra le parti e può variare in relazione alle necessità del Datore di Lavoro, con un massimo di __________ ore settimanali. Eventuali prestazioni eccedenti saranno compensate secondo la normativa vigente.</w:t>
      </w:r>
    </w:p>
    <w:p/>
    <w:p>
      <w:r>
        <w:rPr>
          <w:b/>
          <w:sz w:val="20"/>
        </w:rPr>
        <w:t>Articolo 4 – Retribuzione</w:t>
      </w:r>
    </w:p>
    <w:p>
      <w:r>
        <w:rPr>
          <w:b w:val="0"/>
          <w:sz w:val="20"/>
        </w:rPr>
        <w:t>Il Lavoratore percepirà una retribuzione lorda mensile di € __________, da corrispondere entro il giorno __________ del mese successivo a quello di riferimento, mediante bonifico bancario o altra modalità concordata.</w:t>
      </w:r>
    </w:p>
    <w:p/>
    <w:p>
      <w:r>
        <w:rPr>
          <w:b/>
          <w:sz w:val="20"/>
        </w:rPr>
        <w:t>Articolo 5 – Riposi e Ferie</w:t>
      </w:r>
    </w:p>
    <w:p>
      <w:r>
        <w:rPr>
          <w:b w:val="0"/>
          <w:sz w:val="20"/>
        </w:rPr>
        <w:t>Il Lavoratore ha diritto ai riposi settimanali e alle ferie annuali retribuite secondo quanto previsto dal CCNL di categoria e dalla normativa vigente. Eventuali festività lavorate saranno compensate secondo legge.</w:t>
      </w:r>
    </w:p>
    <w:p/>
    <w:p>
      <w:r>
        <w:rPr>
          <w:b/>
          <w:sz w:val="20"/>
        </w:rPr>
        <w:t>Articolo 6 – Obblighi del Lavoratore</w:t>
      </w:r>
    </w:p>
    <w:p>
      <w:r>
        <w:rPr>
          <w:b w:val="0"/>
          <w:sz w:val="20"/>
        </w:rPr>
        <w:t>Il Lavoratore si impegna a svolgere le proprie mansioni con diligenza, rispetto e riservatezza, a rispettare le indicazioni del Datore di Lavoro e a comunicare tempestivamente eventuali impedimenti o malattie.</w:t>
      </w:r>
    </w:p>
    <w:p/>
    <w:p>
      <w:r>
        <w:rPr>
          <w:b/>
          <w:sz w:val="20"/>
        </w:rPr>
        <w:t>Articolo 7 – Obblighi del Datore di Lavoro</w:t>
      </w:r>
    </w:p>
    <w:p>
      <w:r>
        <w:rPr>
          <w:b w:val="0"/>
          <w:sz w:val="20"/>
        </w:rPr>
        <w:t>Il Datore di Lavoro si impegna a fornire al Lavoratore le condizioni necessarie per lo svolgimento dell’attività, a corrispondere puntualmente la retribuzione e a rispettare la normativa sulla sicurezza sul lavoro.</w:t>
      </w:r>
    </w:p>
    <w:p/>
    <w:p>
      <w:r>
        <w:rPr>
          <w:b/>
          <w:sz w:val="20"/>
        </w:rPr>
        <w:t>Articolo 8 – Sicurezza e Salute</w:t>
      </w:r>
    </w:p>
    <w:p>
      <w:r>
        <w:rPr>
          <w:b w:val="0"/>
          <w:sz w:val="20"/>
        </w:rPr>
        <w:t>Il Datore di Lavoro ha l’obbligo di garantire un ambiente di lavoro sicuro e di informare il Lavoratore sui rischi specifici connessi all’attività svolta, in conformità al D.Lgs. 81/2008 e successive modifiche.</w:t>
      </w:r>
    </w:p>
    <w:p/>
    <w:p>
      <w:r>
        <w:rPr>
          <w:b/>
          <w:sz w:val="20"/>
        </w:rPr>
        <w:t>Articolo 9 – Risoluzione del Contratto</w:t>
      </w:r>
    </w:p>
    <w:p>
      <w:r>
        <w:rPr>
          <w:b w:val="0"/>
          <w:sz w:val="20"/>
        </w:rPr>
        <w:t>Il presente contratto può essere risolto da entrambe le parti con preavviso di almeno 15 giorni, salvo giusta causa che consenta la risoluzione immediata. La comunicazione dovrà avvenire per iscritto, preferibilmente tramite raccomandata A/R o PEC.</w:t>
      </w:r>
    </w:p>
    <w:p/>
    <w:p>
      <w:r>
        <w:rPr>
          <w:b/>
          <w:sz w:val="20"/>
        </w:rPr>
        <w:t>Articolo 10 – Foro Competente</w:t>
      </w:r>
    </w:p>
    <w:p>
      <w:r>
        <w:rPr>
          <w:b w:val="0"/>
          <w:sz w:val="20"/>
        </w:rPr>
        <w:t>Per qualsiasi controversia derivante dal presente contratto è competente il Foro del luogo di residenza o domicilio del Datore di Lavoro.</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DATORE DI LAVORO</w:t>
            </w:r>
          </w:p>
        </w:tc>
        <w:tc>
          <w:tcPr>
            <w:tcW w:type="dxa" w:w="4986"/>
            <w:tcBorders>
              <w:top w:val="nil"/>
              <w:left w:val="nil"/>
              <w:bottom w:val="nil"/>
              <w:right w:val="nil"/>
              <w:insideH w:val="nil"/>
              <w:insideV w:val="nil"/>
            </w:tcBorders>
          </w:tcPr>
          <w:p>
            <w:pPr>
              <w:jc w:val="center"/>
            </w:pPr>
            <w:r>
              <w:t>LAVORATORE (BADANTE)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https://esperto-contratti.com/contratto-badante-non-convivente/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badante-non-convivent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