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CONTRATTO DI LOCAZIONE AD USO ABITATIVO COINTESTATO</w:t>
      </w:r>
    </w:p>
    <w:p/>
    <w:p>
      <w:r>
        <w:rPr>
          <w:b/>
          <w:sz w:val="20"/>
        </w:rPr>
        <w:t>TRA</w:t>
      </w:r>
    </w:p>
    <w:p>
      <w:r>
        <w:rPr>
          <w:b w:val="0"/>
          <w:sz w:val="20"/>
        </w:rPr>
        <w:t>I Sigg.: ____________________________________________________________, nati rispettivamente a ____________________, il ________________, e ________________________________, nato a ____________________, il ________________, di seguito congiuntamente denominati "Conduttori";</w:t>
      </w:r>
    </w:p>
    <w:p/>
    <w:p>
      <w:r>
        <w:rPr>
          <w:b/>
          <w:sz w:val="20"/>
        </w:rPr>
        <w:t>E</w:t>
      </w:r>
    </w:p>
    <w:p>
      <w:r>
        <w:rPr>
          <w:b w:val="0"/>
          <w:sz w:val="20"/>
        </w:rPr>
        <w:t>Il Sig./La Sig.ra ________________________________________________________, nato/a a ____________________, il ________________, residente in ________________________________, codice fiscale ____________________________, di seguito denominato/a "Locatore";</w:t>
      </w:r>
    </w:p>
    <w:p/>
    <w:p>
      <w:r>
        <w:rPr>
          <w:b/>
          <w:sz w:val="20"/>
        </w:rPr>
        <w:t>PREMESSO CHE</w:t>
      </w:r>
    </w:p>
    <w:p>
      <w:r>
        <w:rPr>
          <w:b w:val="0"/>
          <w:sz w:val="20"/>
        </w:rPr>
        <w:t>Il Locatore è proprietario dell'immobile sito in ________________________________________________, composto da ________________________________, identificato al Catasto Fabbricati del Comune di ____________________, Sezione _______, Foglio _______, Particella _______, Subalterno _______;</w:t>
      </w:r>
    </w:p>
    <w:p>
      <w:r>
        <w:rPr>
          <w:b w:val="0"/>
          <w:sz w:val="20"/>
        </w:rPr>
        <w:t>Le parti intendono stipulare il presente contratto di locazione ad uso abitativo in regime di cointestazione;</w:t>
      </w:r>
    </w:p>
    <w:p/>
    <w:p>
      <w:r>
        <w:rPr>
          <w:b/>
          <w:sz w:val="20"/>
        </w:rPr>
        <w:t>Articolo 1 – Oggetto del Contratto</w:t>
      </w:r>
    </w:p>
    <w:p>
      <w:r>
        <w:rPr>
          <w:b w:val="0"/>
          <w:sz w:val="20"/>
        </w:rPr>
        <w:t>Il Locatore concede in locazione ai Conduttori, che accettano, l'immobile descritto in premessa, da destinarsi esclusivamente ad uso abitativo, per tutta la durata del presente contratto.</w:t>
      </w:r>
    </w:p>
    <w:p/>
    <w:p>
      <w:r>
        <w:rPr>
          <w:b/>
          <w:sz w:val="20"/>
        </w:rPr>
        <w:t>Articolo 2 – Durata</w:t>
      </w:r>
    </w:p>
    <w:p>
      <w:r>
        <w:rPr>
          <w:b w:val="0"/>
          <w:sz w:val="20"/>
        </w:rPr>
        <w:t>La locazione ha durata di anni ____ (quattro), con decorrenza dal ____________ e scadenza il ____________. Il contratto si rinnoverà automaticamente per uguale durata, salvo disdetta scritta da comunicarsi almeno sei mesi prima della scadenza, mediante lettera raccomandata A/R.</w:t>
      </w:r>
    </w:p>
    <w:p/>
    <w:p>
      <w:r>
        <w:rPr>
          <w:b/>
          <w:sz w:val="20"/>
        </w:rPr>
        <w:t>Articolo 3 – Canone di locazione e modalità di pagamento</w:t>
      </w:r>
    </w:p>
    <w:p>
      <w:r>
        <w:rPr>
          <w:b w:val="0"/>
          <w:sz w:val="20"/>
        </w:rPr>
        <w:t>Il canone annuo complessivo è stabilito in Euro ____________, da corrispondersi in rate mensili anticipate di Euro ____________, entro il giorno ___ di ogni mese, tramite bonifico bancario sul conto corrente indicato dal Locatore o altro mezzo concordato dalle parti.</w:t>
      </w:r>
    </w:p>
    <w:p/>
    <w:p>
      <w:r>
        <w:rPr>
          <w:b/>
          <w:sz w:val="20"/>
        </w:rPr>
        <w:t>Articolo 4 – Deposito cauzionale</w:t>
      </w:r>
    </w:p>
    <w:p>
      <w:r>
        <w:rPr>
          <w:b w:val="0"/>
          <w:sz w:val="20"/>
        </w:rPr>
        <w:t>I Conduttori versano al Locatore, a titolo di deposito cauzionale, la somma di Euro ____________, pari a tre mensilità del canone, che sarà restituita al termine della locazione, previa verifica dello stato dell’immobile e saldati eventuali importi dovuti.</w:t>
      </w:r>
    </w:p>
    <w:p/>
    <w:p>
      <w:r>
        <w:rPr>
          <w:b/>
          <w:sz w:val="20"/>
        </w:rPr>
        <w:t>Articolo 5 – Obblighi dei Conduttori</w:t>
      </w:r>
    </w:p>
    <w:p>
      <w:r>
        <w:rPr>
          <w:b w:val="0"/>
          <w:sz w:val="20"/>
        </w:rPr>
        <w:t>I Conduttori si impegnano a:</w:t>
        <w:br/>
        <w:t>a) utilizzare l’immobile esclusivamente ad uso abitativo;</w:t>
        <w:br/>
        <w:t>b) mantenere l’immobile in buono stato e provvedere alla ordinaria manutenzione;</w:t>
        <w:br/>
        <w:t>c) non apportare modifiche o innovazioni senza autorizzazione scritta del Locatore;</w:t>
        <w:br/>
        <w:t>d) rispettare il regolamento condominiale, se applicabile;</w:t>
        <w:br/>
        <w:t>e) corrispondere puntualmente il canone e le spese accessorie;</w:t>
        <w:br/>
        <w:t>f) consentire accessi all’immobile per ragioni di manutenzione previa comunicazione.</w:t>
      </w:r>
    </w:p>
    <w:p/>
    <w:p>
      <w:r>
        <w:rPr>
          <w:b/>
          <w:sz w:val="20"/>
        </w:rPr>
        <w:t>Articolo 6 – Obblighi del Locatore</w:t>
      </w:r>
    </w:p>
    <w:p>
      <w:r>
        <w:rPr>
          <w:b w:val="0"/>
          <w:sz w:val="20"/>
        </w:rPr>
        <w:t>Il Locatore si impegna a:</w:t>
        <w:br/>
        <w:t>a) consegnare l’immobile in buono stato di manutenzione;</w:t>
        <w:br/>
        <w:t>b) garantire il pacifico godimento dell’immobile ai Conduttori;</w:t>
        <w:br/>
        <w:t>c) eseguire la manutenzione straordinaria necessaria al mantenimento dell’immobile.</w:t>
      </w:r>
    </w:p>
    <w:p/>
    <w:p>
      <w:r>
        <w:rPr>
          <w:b/>
          <w:sz w:val="20"/>
        </w:rPr>
        <w:t>Articolo 7 – Spese e oneri accessori</w:t>
      </w:r>
    </w:p>
    <w:p>
      <w:r>
        <w:rPr>
          <w:b w:val="0"/>
          <w:sz w:val="20"/>
        </w:rPr>
        <w:t>Le spese condominiali ordinarie sono a carico dei Conduttori, salvo diversa indicazione nel regolamento condominiale. Le utenze (luce, acqua, gas, riscaldamento, internet e altre) saranno intestate e a carico dei Conduttori.</w:t>
      </w:r>
    </w:p>
    <w:p/>
    <w:p>
      <w:r>
        <w:rPr>
          <w:b/>
          <w:sz w:val="20"/>
        </w:rPr>
        <w:t>Articolo 8 – Divieto di sublocazione e cessione</w:t>
      </w:r>
    </w:p>
    <w:p>
      <w:r>
        <w:rPr>
          <w:b w:val="0"/>
          <w:sz w:val="20"/>
        </w:rPr>
        <w:t>I Conduttori non possono sublocare, cedere, né trasferire a terzi il presente contratto o l’immobile senza il consenso scritto del Locatore.</w:t>
      </w:r>
    </w:p>
    <w:p/>
    <w:p>
      <w:r>
        <w:rPr>
          <w:b/>
          <w:sz w:val="20"/>
        </w:rPr>
        <w:t>Articolo 9 – Recesso anticipato</w:t>
      </w:r>
    </w:p>
    <w:p>
      <w:r>
        <w:rPr>
          <w:b w:val="0"/>
          <w:sz w:val="20"/>
        </w:rPr>
        <w:t>Il recesso anticipato da parte dei Conduttori è consentito con preavviso scritto di almeno sei mesi. In tal caso, i Conduttori sono tenuti a corrispondere il canone fino alla scadenza del preavviso. Il Locatore può recedere anticipatamente solo per giusta causa e con preavviso scritto di almeno sei mesi.</w:t>
      </w:r>
    </w:p>
    <w:p/>
    <w:p>
      <w:r>
        <w:rPr>
          <w:b/>
          <w:sz w:val="20"/>
        </w:rPr>
        <w:t>Articolo 10 – Restituzione dell’immobile</w:t>
      </w:r>
    </w:p>
    <w:p>
      <w:r>
        <w:rPr>
          <w:b w:val="0"/>
          <w:sz w:val="20"/>
        </w:rPr>
        <w:t>Al termine della locazione, i Conduttori si impegnano a restituire l’immobile nello stato in cui è stato consegnato, salvo il normale deperimento d’uso. Eventuali danni saranno addebitati ai Conduttori.</w:t>
      </w:r>
    </w:p>
    <w:p/>
    <w:p>
      <w:r>
        <w:rPr>
          <w:b/>
          <w:sz w:val="20"/>
        </w:rPr>
        <w:t>Articolo 11 – Foro competente</w:t>
      </w:r>
    </w:p>
    <w:p>
      <w:r>
        <w:rPr>
          <w:b w:val="0"/>
          <w:sz w:val="20"/>
        </w:rPr>
        <w:t>Per ogni controversia relativa all’interpretazione, esecuzione o risoluzione del presente contratto, le parti convengono che sarà competente in via esclusiva il Foro del luogo in cui si trova l’immobile.</w:t>
      </w:r>
    </w:p>
    <w:p/>
    <w:p/>
    <w:p>
      <w:r>
        <w:rPr>
          <w:b w:val="0"/>
          <w:sz w:val="20"/>
        </w:rPr>
        <w:t>Luogo,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LOCATORE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CONDUTTORI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https://esperto-contratti.com/contratto-di-affitto-cointestato-fac-simile/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https://esperto-contratti.com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esperto-contratti.com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contratti.com/contratto-di-affitto-cointestato-fac-simile/" TargetMode="External"/><Relationship Id="rId10" Type="http://schemas.openxmlformats.org/officeDocument/2006/relationships/hyperlink" Target="https://esperto-contrat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