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OPZIONE CALL</w:t>
      </w:r>
    </w:p>
    <w:p/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________________________________________________, nato/a a ____________________, residente in ________________________________, codice fiscale ____________________________, di seguito denominato 'OPZIONANTE'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________________________________________________, nato/a a ____________________, residente in ________________________________, codice fiscale ____________________________, di seguito denominato 'OPZIONATO'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Le premesse costituiscono parte integrante e sostanziale del presente contratto.</w:t>
      </w:r>
    </w:p>
    <w:p>
      <w:r>
        <w:rPr>
          <w:b w:val="0"/>
          <w:sz w:val="20"/>
        </w:rPr>
        <w:t>L'Opzionante è titolare del diritto di opzione call descritto nei termini e condizioni che seguono.</w:t>
      </w:r>
    </w:p>
    <w:p/>
    <w:p/>
    <w:p>
      <w:r>
        <w:rPr>
          <w:b/>
          <w:sz w:val="20"/>
        </w:rPr>
        <w:t>Articolo 1 – Oggetto dell’Opzione</w:t>
      </w:r>
    </w:p>
    <w:p>
      <w:r>
        <w:rPr>
          <w:b w:val="0"/>
          <w:sz w:val="20"/>
        </w:rPr>
        <w:t>L’Opzionante concede all’Opzionato il diritto irrevocabile di acquistare, alle condizioni di seguito indicate, il seguente bene/strumento finanziario: ______________________________________________________. La presente opzione call conferisce all’Opzionato il diritto, ma non l’obbligo, di acquistare il bene/strumento indicato entro il termine e alle condizioni stabilite.</w:t>
      </w:r>
    </w:p>
    <w:p/>
    <w:p>
      <w:r>
        <w:rPr>
          <w:b/>
          <w:sz w:val="20"/>
        </w:rPr>
        <w:t>Articolo 2 – Prezzo di Esercizio</w:t>
      </w:r>
    </w:p>
    <w:p>
      <w:r>
        <w:rPr>
          <w:b w:val="0"/>
          <w:sz w:val="20"/>
        </w:rPr>
        <w:t>Il prezzo di esercizio dell’opzione è fissato in Euro ________________________, da corrispondersi dall’Opzionato all’Opzionante in caso di esercizio dell’opzione.</w:t>
      </w:r>
    </w:p>
    <w:p/>
    <w:p>
      <w:r>
        <w:rPr>
          <w:b/>
          <w:sz w:val="20"/>
        </w:rPr>
        <w:t>Articolo 3 – Durata e Termine di Esercizio</w:t>
      </w:r>
    </w:p>
    <w:p>
      <w:r>
        <w:rPr>
          <w:b w:val="0"/>
          <w:sz w:val="20"/>
        </w:rPr>
        <w:t>L’opzione call potrà essere esercitata dall’Opzionato entro e non oltre il giorno __________________________________________________________. Decorso tale termine, l’opzione si intenderà decaduta senza obbligo di ulteriore comunicazione.</w:t>
      </w:r>
    </w:p>
    <w:p/>
    <w:p>
      <w:r>
        <w:rPr>
          <w:b/>
          <w:sz w:val="20"/>
        </w:rPr>
        <w:t>Articolo 4 – Corrispettivo per l’Opzione</w:t>
      </w:r>
    </w:p>
    <w:p>
      <w:r>
        <w:rPr>
          <w:b w:val="0"/>
          <w:sz w:val="20"/>
        </w:rPr>
        <w:t>L’Opzionato corrisponde all’Opzionante, a titolo di premio per la concessione dell’opzione, la somma di Euro ________________________, da versarsi entro il giorno _________________. Il premio non è rimborsabile e rimane acquisito dall’Opzionante a prescindere dall’esercizio dell’opzione.</w:t>
      </w:r>
    </w:p>
    <w:p/>
    <w:p>
      <w:r>
        <w:rPr>
          <w:b/>
          <w:sz w:val="20"/>
        </w:rPr>
        <w:t>Articolo 5 – Modalità di Esercizio</w:t>
      </w:r>
    </w:p>
    <w:p>
      <w:r>
        <w:rPr>
          <w:b w:val="0"/>
          <w:sz w:val="20"/>
        </w:rPr>
        <w:t>L’esercizio dell’opzione dovrà avvenire mediante comunicazione scritta, inviata a mezzo raccomandata A/R o altro mezzo idoneo a garantire la prova della ricezione, entro il termine stabilito all’Articolo 3.</w:t>
      </w:r>
    </w:p>
    <w:p/>
    <w:p>
      <w:r>
        <w:rPr>
          <w:b/>
          <w:sz w:val="20"/>
        </w:rPr>
        <w:t>Articolo 6 – Obblighi delle Parti in Caso di Esercizio</w:t>
      </w:r>
    </w:p>
    <w:p>
      <w:r>
        <w:rPr>
          <w:b w:val="0"/>
          <w:sz w:val="20"/>
        </w:rPr>
        <w:t>In caso di esercizio dell’opzione, l’Opzionato si impegna a corrispondere il prezzo di esercizio entro il termine concordato e a prendere possesso del bene/strumento. L’Opzionante si impegna a trasferire la proprietà del bene/strumento libero da vincoli, gravami o pendenze.</w:t>
      </w:r>
    </w:p>
    <w:p/>
    <w:p>
      <w:r>
        <w:rPr>
          <w:b/>
          <w:sz w:val="20"/>
        </w:rPr>
        <w:t>Articolo 7 – Clausola Risolutiva Espressa</w:t>
      </w:r>
    </w:p>
    <w:p>
      <w:r>
        <w:rPr>
          <w:b w:val="0"/>
          <w:sz w:val="20"/>
        </w:rPr>
        <w:t>Il mancato rispetto delle obbligazioni previste nel presente contratto comporterà la risoluzione automatica del contratto, senza necessità di ulteriori comunicazioni o interventi giudiziari.</w:t>
      </w:r>
    </w:p>
    <w:p/>
    <w:p>
      <w:r>
        <w:rPr>
          <w:b/>
          <w:sz w:val="20"/>
        </w:rPr>
        <w:t>Articolo 8 – Responsabilità e Garanzie</w:t>
      </w:r>
    </w:p>
    <w:p>
      <w:r>
        <w:rPr>
          <w:b w:val="0"/>
          <w:sz w:val="20"/>
        </w:rPr>
        <w:t>L’Opzionante garantisce la piena disponibilità e titolarità del bene/strumento oggetto dell’opzione. L’Opzionato dichiara di aver preso visione dello stato del bene/strumento e di accettarlo nello stato di fatto e di diritto.</w:t>
      </w:r>
    </w:p>
    <w:p/>
    <w:p>
      <w:r>
        <w:rPr>
          <w:b/>
          <w:sz w:val="20"/>
        </w:rPr>
        <w:t>Articolo 9 – Spese e Oneri</w:t>
      </w:r>
    </w:p>
    <w:p>
      <w:r>
        <w:rPr>
          <w:b w:val="0"/>
          <w:sz w:val="20"/>
        </w:rPr>
        <w:t>Tutte le spese, imposte e oneri relativi al presente contratto, inclusi quelli di registrazione, saranno a carico della parte che li sostiene in base alla normativa vigente.</w:t>
      </w:r>
    </w:p>
    <w:p/>
    <w:p>
      <w:r>
        <w:rPr>
          <w:b/>
          <w:sz w:val="20"/>
        </w:rPr>
        <w:t>Articolo 10 – Legge Applicabile e Foro Competente</w:t>
      </w:r>
    </w:p>
    <w:p>
      <w:r>
        <w:rPr>
          <w:b w:val="0"/>
          <w:sz w:val="20"/>
        </w:rPr>
        <w:t>Il presente contratto è regolato dalla legge italiana. Per ogni controversia relativa all'interpretazione, esecuzione o risoluzione del presente contratto è competente in via esclusiva il Foro di ______________________________.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Opzionante : ____________________________________________________</w:t>
      </w:r>
    </w:p>
    <w:p>
      <w:r>
        <w:rPr>
          <w:b w:val="0"/>
          <w:sz w:val="20"/>
        </w:rPr>
        <w:t>Firma Opzionato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OPZIONANTE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OPZIONATO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https://esperto-contratti.com/contratto-di-opzione-call-fac-simile/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contratto-di-opzione-call-fac-simil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