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COMODATO D'USO GENITORI-FIGLI</w:t>
      </w:r>
    </w:p>
    <w:p/>
    <w:p/>
    <w:p>
      <w:r>
        <w:rPr>
          <w:b w:val="0"/>
          <w:sz w:val="20"/>
        </w:rPr>
        <w:t>TRA</w:t>
      </w:r>
    </w:p>
    <w:p>
      <w:r>
        <w:rPr>
          <w:b w:val="0"/>
          <w:sz w:val="20"/>
        </w:rPr>
        <w:t>Il Sig./La Sig.ra ________________________________________, nato/a a ____________________, residente in ____________________, codice fiscale ____________________, di seguito denominato/a "Comodante".</w:t>
      </w:r>
    </w:p>
    <w:p/>
    <w:p>
      <w:r>
        <w:rPr>
          <w:b w:val="0"/>
          <w:sz w:val="20"/>
        </w:rPr>
        <w:t>E</w:t>
      </w:r>
    </w:p>
    <w:p>
      <w:r>
        <w:rPr>
          <w:b w:val="0"/>
          <w:sz w:val="20"/>
        </w:rPr>
        <w:t>Il Sig./La Sig.ra ________________________________________, nato/a a ____________________, residente in ____________________, codice fiscale ____________________, di seguito denominato/a "Comodatario".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Le parti convengono e stipulano quanto segue.</w:t>
      </w:r>
    </w:p>
    <w:p/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Comodante concede in comodato d'uso gratuito al Comodatario, che accetta, il seguente bene mobile/immobile: ______________________________________________________________________________________.</w:t>
      </w:r>
    </w:p>
    <w:p/>
    <w:p>
      <w:r>
        <w:rPr>
          <w:b/>
          <w:sz w:val="20"/>
        </w:rPr>
        <w:t>Articolo 2 – Durata del Comodato</w:t>
      </w:r>
    </w:p>
    <w:p>
      <w:r>
        <w:rPr>
          <w:b w:val="0"/>
          <w:sz w:val="20"/>
        </w:rPr>
        <w:t>Il presente comodato ha durata di anni ________, con decorrenza dal momento della sottoscrizione del presente contratto e terminerà automaticamente alla scadenza senza necessità di disdetta, salvo diverso accordo scritto tra le parti.</w:t>
      </w:r>
    </w:p>
    <w:p/>
    <w:p>
      <w:r>
        <w:rPr>
          <w:b/>
          <w:sz w:val="20"/>
        </w:rPr>
        <w:t>Articolo 3 – Uso del Bene</w:t>
      </w:r>
    </w:p>
    <w:p>
      <w:r>
        <w:rPr>
          <w:b w:val="0"/>
          <w:sz w:val="20"/>
        </w:rPr>
        <w:t>Il Comodatario si impegna ad utilizzare il bene esclusivamente per uso personale e familiare, senza alcun fine commerciale o diverso da quello pattuito, e a custodirlo con la diligenza del buon padre di famiglia.</w:t>
      </w:r>
    </w:p>
    <w:p/>
    <w:p>
      <w:r>
        <w:rPr>
          <w:b/>
          <w:sz w:val="20"/>
        </w:rPr>
        <w:t>Articolo 4 – Manutenzione e Riparazioni</w:t>
      </w:r>
    </w:p>
    <w:p>
      <w:r>
        <w:rPr>
          <w:b w:val="0"/>
          <w:sz w:val="20"/>
        </w:rPr>
        <w:t>Il Comodatario si obbliga a mantenere il bene in buono stato di conservazione e a effettuare a proprie spese le ordinarie riparazioni necessarie per il normale uso. Le eventuali riparazioni straordinarie saranno a carico del Comodante, salvo che siano causate da dolo o colpa grave del Comodatario.</w:t>
      </w:r>
    </w:p>
    <w:p/>
    <w:p>
      <w:r>
        <w:rPr>
          <w:b/>
          <w:sz w:val="20"/>
        </w:rPr>
        <w:t>Articolo 5 – Divieto di Cessione e Modifiche</w:t>
      </w:r>
    </w:p>
    <w:p>
      <w:r>
        <w:rPr>
          <w:b w:val="0"/>
          <w:sz w:val="20"/>
        </w:rPr>
        <w:t>Il Comodatario non può cedere a terzi, né in tutto né in parte, il presente comodato né il bene oggetto del contratto, né apportarvi modifiche senza il preventivo consenso scritto del Comodante.</w:t>
      </w:r>
    </w:p>
    <w:p/>
    <w:p>
      <w:r>
        <w:rPr>
          <w:b/>
          <w:sz w:val="20"/>
        </w:rPr>
        <w:t>Articolo 6 – Restituzione del Bene</w:t>
      </w:r>
    </w:p>
    <w:p>
      <w:r>
        <w:rPr>
          <w:b w:val="0"/>
          <w:sz w:val="20"/>
        </w:rPr>
        <w:t>Alla scadenza del presente contratto o in caso di risoluzione anticipata, il Comodatario si impegna a restituire il bene nello stato in cui lo ha ricevuto, salvo il normale deterioramento derivante dall'uso conforme al contratto.</w:t>
      </w:r>
    </w:p>
    <w:p/>
    <w:p>
      <w:r>
        <w:rPr>
          <w:b/>
          <w:sz w:val="20"/>
        </w:rPr>
        <w:t>Articolo 7 – Responsabilità</w:t>
      </w:r>
    </w:p>
    <w:p>
      <w:r>
        <w:rPr>
          <w:b w:val="0"/>
          <w:sz w:val="20"/>
        </w:rPr>
        <w:t>Il Comodatario risponde della custodia e della buona conservazione del bene, assumendosi ogni responsabilità per danni causati da negligenza, dolo o uso improprio. Il Comodante non è responsabile per danni a persone o cose derivanti dall'uso del bene da parte del Comodatario.</w:t>
      </w:r>
    </w:p>
    <w:p/>
    <w:p>
      <w:r>
        <w:rPr>
          <w:b/>
          <w:sz w:val="20"/>
        </w:rPr>
        <w:t>Articolo 8 – Risoluzione Anticipata</w:t>
      </w:r>
    </w:p>
    <w:p>
      <w:r>
        <w:rPr>
          <w:b w:val="0"/>
          <w:sz w:val="20"/>
        </w:rPr>
        <w:t>Il presente contratto può essere risolto anticipatamente da entrambe le parti con preavviso scritto di almeno ______ giorni. In caso di gravi inadempienze o violazioni contrattuali, la risoluzione può avvenire senza preavviso.</w:t>
      </w:r>
    </w:p>
    <w:p/>
    <w:p>
      <w:r>
        <w:rPr>
          <w:b/>
          <w:sz w:val="20"/>
        </w:rPr>
        <w:t>Articolo 9 – Foro Competente</w:t>
      </w:r>
    </w:p>
    <w:p>
      <w:r>
        <w:rPr>
          <w:b w:val="0"/>
          <w:sz w:val="20"/>
        </w:rPr>
        <w:t>Per ogni controversia derivante dal presente contratto è competente in via esclusiva il Foro di ____________________.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https://esperto-contratti.com/fac-simile-contratto-comodato-uso-genitori-figli-editabile/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comodato-uso-genitori-figli-editabi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