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 SIMILE CONTRATTO DI LOCAZIONE CON PIÙ PROPRIETARI</w:t>
      </w:r>
    </w:p>
    <w:p/>
    <w:p/>
    <w:p>
      <w:r>
        <w:rPr>
          <w:b/>
          <w:sz w:val="20"/>
        </w:rPr>
        <w:t>TRA</w:t>
      </w:r>
    </w:p>
    <w:p>
      <w:r>
        <w:rPr>
          <w:b/>
          <w:sz w:val="20"/>
        </w:rPr>
        <w:t>I Sigg.ri Proprietari congiuntamente (di seguito denominati "Locatori"):</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E</w:t>
      </w:r>
    </w:p>
    <w:p>
      <w:r>
        <w:rPr>
          <w:b/>
          <w:sz w:val="20"/>
        </w:rPr>
        <w:t>Il Sig./La Sig.ra (di seguito denominato/a "Conduttore"):</w:t>
      </w:r>
    </w:p>
    <w:p>
      <w:r>
        <w:rPr>
          <w:b w:val="0"/>
          <w:sz w:val="20"/>
        </w:rPr>
        <w:t>__________________________________________________________________________</w:t>
      </w:r>
    </w:p>
    <w:p/>
    <w:p>
      <w:r>
        <w:rPr>
          <w:b/>
          <w:sz w:val="20"/>
        </w:rPr>
        <w:t>PREMESSO CHE</w:t>
      </w:r>
    </w:p>
    <w:p>
      <w:r>
        <w:rPr>
          <w:b w:val="0"/>
          <w:sz w:val="20"/>
        </w:rPr>
        <w:t>- i Locatori sono comproprietari dell'immobile sito in ____________________________________, identificato al Catasto Fabbricati del Comune di ________________, Sezione ____, Foglio ____, Particella ____, Subalterno ____;</w:t>
      </w:r>
    </w:p>
    <w:p>
      <w:r>
        <w:rPr>
          <w:b w:val="0"/>
          <w:sz w:val="20"/>
        </w:rPr>
        <w:t>- il Conduttore è interessato a prendere in locazione detto immobile per uso _______________________ ;</w:t>
      </w:r>
    </w:p>
    <w:p>
      <w:r>
        <w:rPr>
          <w:b w:val="0"/>
          <w:sz w:val="20"/>
        </w:rPr>
        <w:t>- le parti intendono disciplinare i diritti e gli obblighi derivanti dalla presente locazione;</w:t>
      </w:r>
    </w:p>
    <w:p/>
    <w:p>
      <w:r>
        <w:rPr>
          <w:b/>
          <w:sz w:val="20"/>
        </w:rPr>
        <w:t>Articolo 1 – Oggetto della locazione</w:t>
      </w:r>
    </w:p>
    <w:p>
      <w:r>
        <w:rPr>
          <w:b w:val="0"/>
          <w:sz w:val="20"/>
        </w:rPr>
        <w:t>I Locatori concedono in locazione al Conduttore, che accetta, l'immobile sopra descritto, con tutti gli accessori, pertinenze e servizi annessi, nello stato di fatto e di diritto in cui si trova.</w:t>
      </w:r>
    </w:p>
    <w:p/>
    <w:p>
      <w:r>
        <w:rPr>
          <w:b/>
          <w:sz w:val="20"/>
        </w:rPr>
        <w:t>Articolo 2 – Durata</w:t>
      </w:r>
    </w:p>
    <w:p>
      <w:r>
        <w:rPr>
          <w:b w:val="0"/>
          <w:sz w:val="20"/>
        </w:rPr>
        <w:t>La locazione ha durata di anni ________, con decorrenza dal momento della sottoscrizione del presente contratto. Alla scadenza, il contratto si rinnoverà automaticamente per uguale periodo, salvo disdetta scritta di una delle parti da comunicarsi almeno sei mesi prima della scadenza medesima.</w:t>
      </w:r>
    </w:p>
    <w:p/>
    <w:p>
      <w:r>
        <w:rPr>
          <w:b/>
          <w:sz w:val="20"/>
        </w:rPr>
        <w:t>Articolo 3 – Canone di locazione</w:t>
      </w:r>
    </w:p>
    <w:p>
      <w:r>
        <w:rPr>
          <w:b w:val="0"/>
          <w:sz w:val="20"/>
        </w:rPr>
        <w:t>Il canone annuo di locazione è convenuto in Euro ____________, da corrispondersi in rate mensili anticipate di Euro ____________, entro il giorno ______ di ogni mese, mediante bonifico bancario sul conto corrente intestato ai Locatori presso ____________________, IBAN: ________________________.</w:t>
      </w:r>
    </w:p>
    <w:p/>
    <w:p>
      <w:r>
        <w:rPr>
          <w:b/>
          <w:sz w:val="20"/>
        </w:rPr>
        <w:t>Articolo 4 – Deposito cauzionale</w:t>
      </w:r>
    </w:p>
    <w:p>
      <w:r>
        <w:rPr>
          <w:b w:val="0"/>
          <w:sz w:val="20"/>
        </w:rPr>
        <w:t>Il Conduttore versa a titolo di deposito cauzionale la somma di Euro ____________, pari a tre mensilità del canone, che sarà restituita al termine della locazione, previa verifica dello stato dell'immobile e dell'adempimento di tutte le obbligazioni contrattuali.</w:t>
      </w:r>
    </w:p>
    <w:p/>
    <w:p>
      <w:r>
        <w:rPr>
          <w:b/>
          <w:sz w:val="20"/>
        </w:rPr>
        <w:t>Articolo 5 – Obblighi del Conduttore</w:t>
      </w:r>
    </w:p>
    <w:p>
      <w:r>
        <w:rPr>
          <w:b w:val="0"/>
          <w:sz w:val="20"/>
        </w:rPr>
        <w:t>Il Conduttore si obbliga a: a) utilizzare l'immobile esclusivamente per uso concordato; b) mantenere l'immobile in buono stato di conservazione e restituirlo al termine locazione nello stato in cui lo ha ricevuto, salvo il normale deperimento d'uso; c) non apportare modifiche o innovazioni senza il consenso scritto dei Locatori; d) rispettare il regolamento condominiale; e) corrispondere puntualmente il canone e le spese accessorie; f) consentire ai Locatori o loro incaricati l'accesso all'immobile previa comunicazione per la verifica dello stato dello stesso.</w:t>
      </w:r>
    </w:p>
    <w:p/>
    <w:p>
      <w:r>
        <w:rPr>
          <w:b/>
          <w:sz w:val="20"/>
        </w:rPr>
        <w:t>Articolo 6 – Obblighi dei Locatori</w:t>
      </w:r>
    </w:p>
    <w:p>
      <w:r>
        <w:rPr>
          <w:b w:val="0"/>
          <w:sz w:val="20"/>
        </w:rPr>
        <w:t>I Locatori si obbligano a: a) consegnare l'immobile in buono stato di manutenzione; b) garantire al Conduttore il pacifico godimento dell'immobile per tutta la durata della locazione; c) effettuare le riparazioni di natura straordinaria; d) fornire eventuali documenti necessari per la registrazione del contratto.</w:t>
      </w:r>
    </w:p>
    <w:p/>
    <w:p>
      <w:r>
        <w:rPr>
          <w:b/>
          <w:sz w:val="20"/>
        </w:rPr>
        <w:t>Articolo 7 – Spese e oneri accessori</w:t>
      </w:r>
    </w:p>
    <w:p>
      <w:r>
        <w:rPr>
          <w:b w:val="0"/>
          <w:sz w:val="20"/>
        </w:rPr>
        <w:t>Le spese per le utenze (acqua, luce, gas, riscaldamento), le spese condominiali ordinarie e gli oneri fiscali relativi alla locazione sono a carico del Conduttore, salvo diverse disposizioni di legge o specifici accordi tra le parti.</w:t>
      </w:r>
    </w:p>
    <w:p/>
    <w:p>
      <w:r>
        <w:rPr>
          <w:b/>
          <w:sz w:val="20"/>
        </w:rPr>
        <w:t>Articolo 8 – Divieto di sublocazione e cessione</w:t>
      </w:r>
    </w:p>
    <w:p>
      <w:r>
        <w:rPr>
          <w:b w:val="0"/>
          <w:sz w:val="20"/>
        </w:rPr>
        <w:t>Il Conduttore non può sublocare, cedere o trasferire, in tutto o in parte, il presente contratto senza il consenso scritto dei Locatori.</w:t>
      </w:r>
    </w:p>
    <w:p/>
    <w:p>
      <w:r>
        <w:rPr>
          <w:b/>
          <w:sz w:val="20"/>
        </w:rPr>
        <w:t>Articolo 9 – Recesso anticipato</w:t>
      </w:r>
    </w:p>
    <w:p>
      <w:r>
        <w:rPr>
          <w:b w:val="0"/>
          <w:sz w:val="20"/>
        </w:rPr>
        <w:t>Il Conduttore potrà recedere anticipatamente dal contratto con preavviso scritto di almeno ______ mesi, salvo che non diversamente disposto dalle norme di legge vigenti.</w:t>
      </w:r>
    </w:p>
    <w:p/>
    <w:p>
      <w:r>
        <w:rPr>
          <w:b/>
          <w:sz w:val="20"/>
        </w:rPr>
        <w:t>Articolo 10 – Restituzione dell'immobile</w:t>
      </w:r>
    </w:p>
    <w:p>
      <w:r>
        <w:rPr>
          <w:b w:val="0"/>
          <w:sz w:val="20"/>
        </w:rPr>
        <w:t>Alla scadenza o alla risoluzione anticipata del contratto, il Conduttore si impegna a restituire l'immobile libero da persone e cose, in buono stato di manutenzione, salvo il normale deperimento d'uso.</w:t>
      </w:r>
    </w:p>
    <w:p/>
    <w:p>
      <w:r>
        <w:rPr>
          <w:b/>
          <w:sz w:val="20"/>
        </w:rPr>
        <w:t>Articolo 11 – Foro competente</w:t>
      </w:r>
    </w:p>
    <w:p>
      <w:r>
        <w:rPr>
          <w:b w:val="0"/>
          <w:sz w:val="20"/>
        </w:rPr>
        <w:t>Per ogni controversia relativa alla validità, interpretazione, esecuzione e risoluzione del presente contratto sarà competente in via esclusiva il Foro del luogo in cui si trova l'immobile.</w:t>
      </w:r>
    </w:p>
    <w:p/>
    <w:p/>
    <w:p>
      <w:r>
        <w:rPr>
          <w:b w:val="0"/>
          <w:sz w:val="20"/>
        </w:rPr>
        <w:t>Luogo, 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LOCATORI</w:t>
            </w:r>
          </w:p>
        </w:tc>
        <w:tc>
          <w:tcPr>
            <w:tcW w:type="dxa" w:w="4986"/>
            <w:tcBorders>
              <w:top w:val="nil"/>
              <w:left w:val="nil"/>
              <w:bottom w:val="nil"/>
              <w:right w:val="nil"/>
              <w:insideH w:val="nil"/>
              <w:insideV w:val="nil"/>
            </w:tcBorders>
          </w:tcPr>
          <w:p>
            <w:pPr>
              <w:jc w:val="center"/>
            </w:pPr>
            <w:r>
              <w:t>CONDUTTORE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https://esperto-contratti.com/fac-simile-contratto-di-locazione-con-piu-proprietari/</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fac-simile-contratto-di-locazione-con-piu-proprietari/"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