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CONTRATTO DI LOCAZIONE COMMERCIALE 2024</w:t>
      </w:r>
    </w:p>
    <w:p/>
    <w:p/>
    <w:p>
      <w:r>
        <w:rPr>
          <w:b/>
          <w:sz w:val="20"/>
        </w:rPr>
        <w:t>TRA</w:t>
      </w:r>
    </w:p>
    <w:p>
      <w:r>
        <w:rPr>
          <w:b w:val="0"/>
          <w:sz w:val="20"/>
        </w:rPr>
        <w:t>Il/la Sig./Sig.ra ____________________________________________________, nato/a a ____________________, residente in ____________________, via ____________________, codice fiscale ____________________, di seguito denominato/a LOCATORE;</w:t>
      </w:r>
    </w:p>
    <w:p/>
    <w:p>
      <w:r>
        <w:rPr>
          <w:b/>
          <w:sz w:val="20"/>
        </w:rPr>
        <w:t>E</w:t>
      </w:r>
    </w:p>
    <w:p>
      <w:r>
        <w:rPr>
          <w:b w:val="0"/>
          <w:sz w:val="20"/>
        </w:rPr>
        <w:t>Il/la Sig./Sig.ra ____________________________________________________, nato/a a ____________________, residente in ____________________, via ____________________, codice fiscale ____________________, di seguito denominato/a CONDUTTORE;</w:t>
      </w:r>
    </w:p>
    <w:p/>
    <w:p>
      <w:r>
        <w:rPr>
          <w:b/>
          <w:sz w:val="20"/>
        </w:rPr>
        <w:t>PREMESSO CHE</w:t>
      </w:r>
    </w:p>
    <w:p>
      <w:r>
        <w:rPr>
          <w:b w:val="0"/>
          <w:sz w:val="20"/>
        </w:rPr>
        <w:t>• Il LOCATORE è proprietario dell'immobile sito in ____________________, via ____________________, identificato al Catasto al foglio ______, particella ______, categoria ______;</w:t>
      </w:r>
    </w:p>
    <w:p>
      <w:r>
        <w:rPr>
          <w:b w:val="0"/>
          <w:sz w:val="20"/>
        </w:rPr>
        <w:t>• Il CONDUTTORE è interessato alla locazione dell'immobile per uso commerciale;</w:t>
      </w:r>
    </w:p>
    <w:p>
      <w:r>
        <w:rPr>
          <w:b w:val="0"/>
          <w:sz w:val="20"/>
        </w:rPr>
        <w:t>• Le parti intendono regolare i loro rapporti mediante il presente contratto;</w:t>
      </w:r>
    </w:p>
    <w:p/>
    <w:p/>
    <w:p>
      <w:r>
        <w:rPr>
          <w:b/>
          <w:sz w:val="20"/>
        </w:rPr>
        <w:t>Articolo 1 – Oggetto della locazione</w:t>
      </w:r>
    </w:p>
    <w:p>
      <w:r>
        <w:rPr>
          <w:b w:val="0"/>
          <w:sz w:val="20"/>
        </w:rPr>
        <w:t>Il LOCATORE concede in locazione al CONDUTTORE, che accetta, l'immobile sopra descritto, destinato esclusivamente ad uso commerciale. L'immobile si intende locato nello stato di fatto e di diritto in cui si trova, con tutti gli accessori e pertinenze.</w:t>
      </w:r>
    </w:p>
    <w:p/>
    <w:p>
      <w:r>
        <w:rPr>
          <w:b/>
          <w:sz w:val="20"/>
        </w:rPr>
        <w:t>Articolo 2 – Durata della locazione</w:t>
      </w:r>
    </w:p>
    <w:p>
      <w:r>
        <w:rPr>
          <w:b w:val="0"/>
          <w:sz w:val="20"/>
        </w:rPr>
        <w:t>La locazione ha durata di anni _____ (_____) decorrenti dalla data di sottoscrizione del presente contratto, con scadenza al termine naturale senza necessità di disdetta. Il contratto potrà essere rinnovato secondo quanto previsto dalle normative vigenti.</w:t>
      </w:r>
    </w:p>
    <w:p/>
    <w:p>
      <w:r>
        <w:rPr>
          <w:b/>
          <w:sz w:val="20"/>
        </w:rPr>
        <w:t>Articolo 3 – Canone di locazione</w:t>
      </w:r>
    </w:p>
    <w:p>
      <w:r>
        <w:rPr>
          <w:b w:val="0"/>
          <w:sz w:val="20"/>
        </w:rPr>
        <w:t>Il CONDUTTORE si impegna a corrispondere al LOCATORE un canone annuo di € ____________, da pagarsi in rate mensili anticipate di € ____________, entro il giorno _____ di ogni mese, mediante bonifico bancario sul conto corrente indicato dal LOCATORE o altro mezzo concordato.</w:t>
      </w:r>
    </w:p>
    <w:p/>
    <w:p>
      <w:r>
        <w:rPr>
          <w:b/>
          <w:sz w:val="20"/>
        </w:rPr>
        <w:t>Articolo 4 – Deposito cauzionale</w:t>
      </w:r>
    </w:p>
    <w:p>
      <w:r>
        <w:rPr>
          <w:b w:val="0"/>
          <w:sz w:val="20"/>
        </w:rPr>
        <w:t>A garanzia degli obblighi contrattuali, il CONDUTTORE versa al LOCATORE un deposito cauzionale pari a € ____________, equivalente a _____ mensilità del canone, che sarà restituito al termine della locazione previa verifica dello stato dell'immobile e saldo di eventuali somme dovute.</w:t>
      </w:r>
    </w:p>
    <w:p/>
    <w:p>
      <w:r>
        <w:rPr>
          <w:b/>
          <w:sz w:val="20"/>
        </w:rPr>
        <w:t>Articolo 5 – Uso dell'immobile</w:t>
      </w:r>
    </w:p>
    <w:p>
      <w:r>
        <w:rPr>
          <w:b w:val="0"/>
          <w:sz w:val="20"/>
        </w:rPr>
        <w:t>L'immobile locato dovrà essere utilizzato esclusivamente per l'attività commerciale descritta come segue: ________________________________. Il CONDUTTORE si impegna a non modificare la destinazione d'uso senza il consenso scritto del LOCATORE e delle autorità competenti.</w:t>
      </w:r>
    </w:p>
    <w:p/>
    <w:p>
      <w:r>
        <w:rPr>
          <w:b/>
          <w:sz w:val="20"/>
        </w:rPr>
        <w:t>Articolo 6 – Manutenzione e riparazioni</w:t>
      </w:r>
    </w:p>
    <w:p>
      <w:r>
        <w:rPr>
          <w:b w:val="0"/>
          <w:sz w:val="20"/>
        </w:rPr>
        <w:t>Il CONDUTTORE è tenuto alla ordinaria manutenzione dell'immobile e degli impianti. Le spese per le riparazioni straordinarie sono a carico del LOCATORE, salvo che siano dovute a dolo o colpa grave del CONDUTTORE.</w:t>
      </w:r>
    </w:p>
    <w:p/>
    <w:p>
      <w:r>
        <w:rPr>
          <w:b/>
          <w:sz w:val="20"/>
        </w:rPr>
        <w:t>Articolo 7 – Divieto di cessione e sublocazione</w:t>
      </w:r>
    </w:p>
    <w:p>
      <w:r>
        <w:rPr>
          <w:b w:val="0"/>
          <w:sz w:val="20"/>
        </w:rPr>
        <w:t>Il CONDUTTORE non potrà cedere il presente contratto né sublocare, in tutto o in parte, l'immobile senza il preventivo consenso scritto del LOCATORE, che non potrà essere irragionevolmente negato.</w:t>
      </w:r>
    </w:p>
    <w:p/>
    <w:p>
      <w:r>
        <w:rPr>
          <w:b/>
          <w:sz w:val="20"/>
        </w:rPr>
        <w:t>Articolo 8 – Spese e oneri accessori</w:t>
      </w:r>
    </w:p>
    <w:p>
      <w:r>
        <w:rPr>
          <w:b w:val="0"/>
          <w:sz w:val="20"/>
        </w:rPr>
        <w:t>Sono a carico del CONDUTTORE le spese relative a consumi di acqua, energia elettrica, gas, riscaldamento, pulizia e manutenzione ordinaria dell'immobile, nonché le imposte e tasse relative alla sua attività commerciale, salvo diversa disposizione di legge.</w:t>
      </w:r>
    </w:p>
    <w:p/>
    <w:p>
      <w:r>
        <w:rPr>
          <w:b/>
          <w:sz w:val="20"/>
        </w:rPr>
        <w:t>Articolo 9 – Recesso anticipato</w:t>
      </w:r>
    </w:p>
    <w:p>
      <w:r>
        <w:rPr>
          <w:b w:val="0"/>
          <w:sz w:val="20"/>
        </w:rPr>
        <w:t>Ciascuna parte può recedere anticipatamente dal contratto dando comunicazione scritta all'altra parte con un preavviso di almeno sei mesi, mediante lettera raccomandata A/R o altro mezzo idoneo. In caso di recesso anticipato senza preavviso, la parte inadempiente sarà tenuta a risarcire i danni.</w:t>
      </w:r>
    </w:p>
    <w:p/>
    <w:p>
      <w:r>
        <w:rPr>
          <w:b/>
          <w:sz w:val="20"/>
        </w:rPr>
        <w:t>Articolo 10 – Restituzione dell'immobile</w:t>
      </w:r>
    </w:p>
    <w:p>
      <w:r>
        <w:rPr>
          <w:b w:val="0"/>
          <w:sz w:val="20"/>
        </w:rPr>
        <w:t>Alla scadenza del contratto o in caso di recesso, il CONDUTTORE dovrà restituire l'immobile nello stato in cui lo ha ricevuto, salvo il normale deterioramento dovuto all'uso conforme al contratto. Eventuali danni saranno addebitati al CONDUTTORE.</w:t>
      </w:r>
    </w:p>
    <w:p/>
    <w:p>
      <w:r>
        <w:rPr>
          <w:b/>
          <w:sz w:val="20"/>
        </w:rPr>
        <w:t>Articolo 11 – Clausola risolutiva espressa</w:t>
      </w:r>
    </w:p>
    <w:p>
      <w:r>
        <w:rPr>
          <w:b w:val="0"/>
          <w:sz w:val="20"/>
        </w:rPr>
        <w:t>Il mancato pagamento di due mensilità consecutive del canone o la violazione di altre obbligazioni contrattuali da parte del CONDUTTORE comporterà la risoluzione automatica del contratto, previa comunicazione scritta al CONDUTTORE.</w:t>
      </w:r>
    </w:p>
    <w:p/>
    <w:p>
      <w:r>
        <w:rPr>
          <w:b/>
          <w:sz w:val="20"/>
        </w:rPr>
        <w:t>Articolo 12 – Foro competente</w:t>
      </w:r>
    </w:p>
    <w:p>
      <w:r>
        <w:rPr>
          <w:b w:val="0"/>
          <w:sz w:val="20"/>
        </w:rPr>
        <w:t>Per ogni controversia relativa all'interpretazione, esecuzione o risoluzione del presente contratto è competente in via esclusiva il Foro di ______________________.</w:t>
      </w:r>
    </w:p>
    <w:p/>
    <w:p/>
    <w:p/>
    <w:p>
      <w:r>
        <w:rPr>
          <w:b w:val="0"/>
          <w:sz w:val="20"/>
        </w:rPr>
        <w:t>Luogo, Data : 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LOCATORE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CONDUTTORE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https://esperto-contratti.com/fac-simile-contratto-locazione-commerciale-2024/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fac-simile-contratto-locazione-commerciale-2024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