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REGISTRAZIONE CONTRATTO DI LOCAZIONE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____________________________________________________________, nato/a a ________________________________, il ________________, codice fiscale ________________________________, residente in ________________________________________________________________,</w:t>
      </w:r>
    </w:p>
    <w:p>
      <w:r>
        <w:rPr>
          <w:b/>
          <w:sz w:val="20"/>
        </w:rPr>
        <w:t>di seguito denominato/a LOCATORE,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____________________________________________________________, nato/a a ________________________________, il ________________, codice fiscale ________________________________, residente in ________________________________________________________________,</w:t>
      </w:r>
    </w:p>
    <w:p>
      <w:r>
        <w:rPr>
          <w:b/>
          <w:sz w:val="20"/>
        </w:rPr>
        <w:t>di seguito denominato/a CONDUTTORE,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- il LOCATORE è proprietario dell'immobile sito in ____________________________________________,</w:t>
      </w:r>
    </w:p>
    <w:p>
      <w:r>
        <w:rPr>
          <w:b w:val="0"/>
          <w:sz w:val="20"/>
        </w:rPr>
        <w:t>- le parti intendono regolare il rapporto di locazione relativo al suddetto immobile;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Art. 1 – Oggetto della locazione</w:t>
      </w:r>
    </w:p>
    <w:p>
      <w:r>
        <w:rPr>
          <w:b w:val="0"/>
          <w:sz w:val="20"/>
        </w:rPr>
        <w:t>Il LOCATORE concede in locazione al CONDUTTORE, che accetta, l'immobile sito in ____________________________________________________, composto da ________________________________________________________, come meglio descritto nella planimetria allegata al presente contratto.</w:t>
      </w:r>
    </w:p>
    <w:p/>
    <w:p>
      <w:r>
        <w:rPr>
          <w:b/>
          <w:sz w:val="20"/>
        </w:rPr>
        <w:t>Art. 2 – Durata della locazione</w:t>
      </w:r>
    </w:p>
    <w:p>
      <w:r>
        <w:rPr>
          <w:b w:val="0"/>
          <w:sz w:val="20"/>
        </w:rPr>
        <w:t>La locazione avrà durata di ______________ anni, con decorrenza dal ________________, salvo rinnovo o disdetta secondo quanto previsto dalla legge.</w:t>
      </w:r>
    </w:p>
    <w:p/>
    <w:p>
      <w:r>
        <w:rPr>
          <w:b/>
          <w:sz w:val="20"/>
        </w:rPr>
        <w:t>Art. 3 – Canone di locazione</w:t>
      </w:r>
    </w:p>
    <w:p>
      <w:r>
        <w:rPr>
          <w:b w:val="0"/>
          <w:sz w:val="20"/>
        </w:rPr>
        <w:t>Il canone di locazione è fissato in Euro ________________ (_______________________) annui, da corrispondersi in rate mensili anticipate di Euro ________________ (_______________________), entro il giorno ________________ di ogni mese, mediante ____________________________________________________.</w:t>
      </w:r>
    </w:p>
    <w:p/>
    <w:p>
      <w:r>
        <w:rPr>
          <w:b/>
          <w:sz w:val="20"/>
        </w:rPr>
        <w:t>Art. 4 – Deposito cauzionale</w:t>
      </w:r>
    </w:p>
    <w:p>
      <w:r>
        <w:rPr>
          <w:b w:val="0"/>
          <w:sz w:val="20"/>
        </w:rPr>
        <w:t>Il CONDUTTORE versa al LOCATORE, a titolo di deposito cauzionale, la somma di Euro ________________ (_______________________), pari a ______________ mensilità del canone, che sarà restituita al termine della locazione previa verifica dello stato dell'immobile.</w:t>
      </w:r>
    </w:p>
    <w:p/>
    <w:p>
      <w:r>
        <w:rPr>
          <w:b/>
          <w:sz w:val="20"/>
        </w:rPr>
        <w:t>Art. 5 – Destinazione dell'immobile</w:t>
      </w:r>
    </w:p>
    <w:p>
      <w:r>
        <w:rPr>
          <w:b w:val="0"/>
          <w:sz w:val="20"/>
        </w:rPr>
        <w:t>L'immobile locato dovrà essere destinato esclusivamente a uso ____________________________________________________, e non potrà essere adibito ad altri usi senza il consenso scritto del LOCATORE.</w:t>
      </w:r>
    </w:p>
    <w:p/>
    <w:p>
      <w:r>
        <w:rPr>
          <w:b/>
          <w:sz w:val="20"/>
        </w:rPr>
        <w:t>Art. 6 – Manutenzione e riparazioni</w:t>
      </w:r>
    </w:p>
    <w:p>
      <w:r>
        <w:rPr>
          <w:b w:val="0"/>
          <w:sz w:val="20"/>
        </w:rPr>
        <w:t>Il CONDUTTORE si impegna a mantenere l'immobile in buono stato di conservazione e a provvedere alle piccole riparazioni derivanti dall'uso ordinario. Le riparazioni straordinarie sono a carico del LOCATORE, salvo diverso accordo.</w:t>
      </w:r>
    </w:p>
    <w:p/>
    <w:p>
      <w:r>
        <w:rPr>
          <w:b/>
          <w:sz w:val="20"/>
        </w:rPr>
        <w:t>Art. 7 – Obblighi e facoltà delle parti</w:t>
      </w:r>
    </w:p>
    <w:p>
      <w:r>
        <w:rPr>
          <w:b w:val="0"/>
          <w:sz w:val="20"/>
        </w:rPr>
        <w:t>- Il LOCATORE si obbliga a garantire il pacifico godimento dell'immobile per tutta la durata della locazione.</w:t>
        <w:br/>
        <w:t>- Il CONDUTTORE si impegna a rispettare il regolamento condominiale e a non arrecare danni all'immobile né a terzi.</w:t>
      </w:r>
    </w:p>
    <w:p/>
    <w:p>
      <w:r>
        <w:rPr>
          <w:b/>
          <w:sz w:val="20"/>
        </w:rPr>
        <w:t>Art. 8 – Recesso e disdetta</w:t>
      </w:r>
    </w:p>
    <w:p>
      <w:r>
        <w:rPr>
          <w:b w:val="0"/>
          <w:sz w:val="20"/>
        </w:rPr>
        <w:t>Le parti possono recedere dal contratto con preavviso scritto di almeno ______________ mesi, da comunicarsi mediante raccomandata A/R o altro mezzo idoneo. In caso di inadempimento, il contratto può essere risolto di diritto ai sensi di legge.</w:t>
      </w:r>
    </w:p>
    <w:p/>
    <w:p>
      <w:r>
        <w:rPr>
          <w:b/>
          <w:sz w:val="20"/>
        </w:rPr>
        <w:t>Art. 9 – Registrazione e spese</w:t>
      </w:r>
    </w:p>
    <w:p>
      <w:r>
        <w:rPr>
          <w:b w:val="0"/>
          <w:sz w:val="20"/>
        </w:rPr>
        <w:t>Il presente contratto sarà registrato presso l'Agenzia delle Entrate a cura del LOCATORE/CONDUTTORE (barrare la casella corretta). Le spese di registrazione, imposte e tasse sono a carico di entrambe le parti secondo quanto previsto dalla normativa vigente.</w:t>
      </w:r>
    </w:p>
    <w:p/>
    <w:p>
      <w:r>
        <w:rPr>
          <w:b/>
          <w:sz w:val="20"/>
        </w:rPr>
        <w:t>Art. 10 – Foro competente</w:t>
      </w:r>
    </w:p>
    <w:p>
      <w:r>
        <w:rPr>
          <w:b w:val="0"/>
          <w:sz w:val="20"/>
        </w:rPr>
        <w:t>Per ogni controversia relativa all'interpretazione, esecuzione o risoluzione del presente contratto sarà competente il Foro del luogo in cui è situato l'immobile.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https://esperto-contratti.com/fac-simile-registrazione-contratto-locazione/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registrazione-contratto-locazion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